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0011B0">
        <w:trPr>
          <w:trHeight w:val="1033"/>
        </w:trPr>
        <w:tc>
          <w:tcPr>
            <w:tcW w:w="2551" w:type="dxa"/>
            <w:shd w:val="clear" w:color="auto" w:fill="auto"/>
            <w:vAlign w:val="center"/>
          </w:tcPr>
          <w:p w14:paraId="7116F61B" w14:textId="5BE2FC0A" w:rsidR="00D04FBD" w:rsidRDefault="008E0967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</w:t>
            </w:r>
            <w:r w:rsidR="004B77E7">
              <w:rPr>
                <w:rFonts w:ascii="Garamond" w:hAnsi="Garamond"/>
                <w:sz w:val="24"/>
                <w:szCs w:val="24"/>
              </w:rPr>
              <w:t>G</w:t>
            </w:r>
            <w:r>
              <w:rPr>
                <w:rFonts w:ascii="Garamond" w:hAnsi="Garamond"/>
                <w:sz w:val="24"/>
                <w:szCs w:val="24"/>
              </w:rPr>
              <w:t>. 1 MISS. 5</w:t>
            </w:r>
            <w:r w:rsidR="00227B52">
              <w:rPr>
                <w:rFonts w:ascii="Garamond" w:hAnsi="Garamond"/>
                <w:sz w:val="24"/>
                <w:szCs w:val="24"/>
              </w:rPr>
              <w:t>/7</w:t>
            </w:r>
          </w:p>
          <w:p w14:paraId="1790FDF6" w14:textId="2CCDA8BF" w:rsidR="008E0967" w:rsidRPr="00087987" w:rsidRDefault="00417F52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PROG. 2 MISS. 5 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1A8D610F" w14:textId="77777777" w:rsidR="00D04FBD" w:rsidRDefault="008E0967" w:rsidP="005710FA">
            <w:pPr>
              <w:snapToGri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Valorizzazione dei beni di interesse storico</w:t>
            </w:r>
          </w:p>
          <w:p w14:paraId="066EA9E9" w14:textId="77777777" w:rsidR="00227B52" w:rsidRDefault="00227B52" w:rsidP="005710FA">
            <w:pPr>
              <w:snapToGri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Sviluppo e valorizzazione del turismo</w:t>
            </w:r>
          </w:p>
          <w:p w14:paraId="306B92F2" w14:textId="31194968" w:rsidR="00417F52" w:rsidRPr="009406F8" w:rsidRDefault="00417F52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Attività culturali 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5CAC0437" w:rsidR="00D04FBD" w:rsidRPr="009406F8" w:rsidRDefault="008E0967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CATENACCI ALESSANDRA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1CD748" w14:textId="77777777" w:rsidR="00D04FBD" w:rsidRDefault="00B8720C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FRANCESCA VALDAMBRINI</w:t>
            </w:r>
          </w:p>
          <w:p w14:paraId="0E56BAEA" w14:textId="3ECBD596" w:rsidR="00B8720C" w:rsidRPr="009406F8" w:rsidRDefault="00B8720C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ROBERTO PRIMAVERA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45CF443B" w:rsidR="00D04FBD" w:rsidRPr="009406F8" w:rsidRDefault="004C18C5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128BD28" w14:textId="3AA1586A" w:rsidR="000011B0" w:rsidRDefault="000011B0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2023-2024</w:t>
            </w:r>
          </w:p>
          <w:p w14:paraId="7BD0F375" w14:textId="77777777" w:rsidR="000011B0" w:rsidRDefault="000011B0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D67FE74" w14:textId="52ED7C93" w:rsidR="00DB2F3C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</w:p>
          <w:p w14:paraId="78C3955D" w14:textId="0AE3CAAA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Valorizzazione   beni culturali, migliorare l'attrattività turistica che connetta cultura, archeologia, ambiente e sviluppo del territorio.</w:t>
            </w:r>
          </w:p>
          <w:p w14:paraId="72801497" w14:textId="07833D9C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Si intende perseguire nelle collaborazioni con le associazioni esistenti, l'IC Don Milani, gli Istituti superiori del territorio, gli enti di ricerca, la Comunità Montana e il Parco regionale dei Castelli Romani.</w:t>
            </w:r>
          </w:p>
          <w:p w14:paraId="36A2DF97" w14:textId="3A969F2E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Attuazione dei finanziamenti della Regione nell'ambito dei bandi aggiudicati “Valorizzazione luoghi della Cultura”2020/2021 in collaborazione con l’Ufficio tecnico </w:t>
            </w:r>
          </w:p>
          <w:p w14:paraId="12305BE0" w14:textId="77777777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>Riapertura rete museale</w:t>
            </w:r>
          </w:p>
          <w:p w14:paraId="157661E0" w14:textId="761282D9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Realizzazione di eventi turistico/culturali legati alla valorizzazione dei prodotti tipici locali in collaborazione con Slow Food,  GAL</w:t>
            </w:r>
            <w:r w:rsidRPr="00417F52"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  <w:t xml:space="preserve">  ed Enti sovracomunali </w:t>
            </w:r>
          </w:p>
          <w:p w14:paraId="4104330C" w14:textId="25ECCE65" w:rsidR="00417F52" w:rsidRPr="00417F52" w:rsidRDefault="00417F52" w:rsidP="00417F5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Promozione  varie attività artistiche e culturali più accessibili con l'intenzione di rendere l'intero paese cornice e allo stesso tempo protagonista agli occhi del visitatore.</w:t>
            </w:r>
          </w:p>
          <w:p w14:paraId="645FC56E" w14:textId="15A007BB" w:rsidR="000011B0" w:rsidRPr="000011B0" w:rsidRDefault="00417F52" w:rsidP="000011B0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eastAsiaTheme="minorHAnsi" w:hAnsi="Garamond" w:cs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417F5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Realizzazione  opere di street art, rassegne letterarie, mostre itineranti di arte contemporanea che vedranno coinvolte anche le nostre scuole grazie ad un percorso intrapreso con l'Unicef</w:t>
            </w:r>
            <w:r w:rsidR="000011B0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.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6F180063" w14:textId="212F4F89" w:rsidR="004205BE" w:rsidRPr="005F5F47" w:rsidRDefault="004205BE" w:rsidP="00890CDD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B8720C">
              <w:rPr>
                <w:rFonts w:ascii="Garamond" w:hAnsi="Garamond"/>
                <w:b w:val="0"/>
                <w:i/>
                <w:sz w:val="20"/>
                <w:szCs w:val="20"/>
              </w:rPr>
              <w:t>Raccolta dati e informazioni per realizzazione guide turistiche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D04FBD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667DF126" w:rsidR="00890CDD" w:rsidRPr="00DD5F40" w:rsidRDefault="00B8720C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0899357F" w:rsidR="00890CDD" w:rsidRPr="00DD5F40" w:rsidRDefault="00B8720C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78A5F1D2" w:rsidR="00890CDD" w:rsidRPr="00DD5F40" w:rsidRDefault="00B8720C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113AF755" w:rsidR="00890CDD" w:rsidRPr="00DD5F40" w:rsidRDefault="00B8720C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1543B46E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5D9B7718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0011B0">
              <w:rPr>
                <w:rFonts w:ascii="Garamond" w:hAnsi="Garamond"/>
                <w:b w:val="0"/>
                <w:i/>
                <w:sz w:val="20"/>
                <w:szCs w:val="20"/>
              </w:rPr>
              <w:t>Redazione e pubblicazione guide turistiche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93D67D6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DD5F40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119657A6" w:rsidR="00890CDD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522C0BC9" w:rsidR="00890CDD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6C7B3B05" w:rsidR="00890CDD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B0D2AF4" w:rsidR="00890CDD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09B5CF88" w:rsidR="00890CDD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DD5F40" w:rsidRDefault="00890CDD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011B0" w:rsidRPr="009406F8" w14:paraId="15A07FA4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2A1E0" w14:textId="25656D02" w:rsidR="000011B0" w:rsidRPr="009406F8" w:rsidRDefault="000011B0" w:rsidP="000011B0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3: </w:t>
            </w:r>
            <w:r w:rsidRPr="000011B0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Predisposizione atti per gara </w:t>
            </w:r>
            <w:r w:rsidRPr="00DD5F40">
              <w:rPr>
                <w:rFonts w:ascii="Garamond" w:hAnsi="Garamond"/>
                <w:b w:val="0"/>
                <w:bCs w:val="0"/>
                <w:i/>
                <w:iCs/>
                <w:sz w:val="18"/>
                <w:szCs w:val="18"/>
              </w:rPr>
              <w:t xml:space="preserve">gestione </w:t>
            </w:r>
            <w:r w:rsidRPr="00DD5F40">
              <w:rPr>
                <w:rFonts w:ascii="Garamond" w:eastAsiaTheme="minorHAnsi" w:hAnsi="Garamond" w:cs="Calibri"/>
                <w:b w:val="0"/>
                <w:bCs w:val="0"/>
                <w:i/>
                <w:iCs/>
                <w:color w:val="000000"/>
                <w:sz w:val="22"/>
                <w:szCs w:val="22"/>
                <w:lang w:eastAsia="en-US"/>
              </w:rPr>
              <w:t>rete museale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1F48CD04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6EDE699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FB454BF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4240312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496A1A7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1C474E4" w14:textId="77777777" w:rsidR="000011B0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8C4ED8C" w14:textId="77777777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5D9FFD5" w14:textId="77777777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7387567" w14:textId="3C15C0E7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BFCE741" w14:textId="28C3D8BF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404085C0" w14:textId="6647DF0F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657E820" w14:textId="6ABC204C" w:rsidR="000011B0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0D123" w14:textId="77777777" w:rsidR="000011B0" w:rsidRPr="009406F8" w:rsidRDefault="000011B0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041430CB" w14:textId="77777777" w:rsidR="000011B0" w:rsidRPr="009406F8" w:rsidRDefault="000011B0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30D02093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</w:t>
            </w:r>
            <w:r w:rsidR="000011B0">
              <w:rPr>
                <w:rFonts w:ascii="Garamond" w:hAnsi="Garamond"/>
                <w:sz w:val="20"/>
                <w:szCs w:val="20"/>
              </w:rPr>
              <w:t>4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0011B0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Realizzazione eventi turistico culturali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DD5F40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DD5F40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DD5F40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39EDFDBD" w:rsidR="004205BE" w:rsidRPr="00DD5F40" w:rsidRDefault="000011B0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77777777" w:rsidR="004205BE" w:rsidRPr="00DD5F40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33C53491" w:rsidR="004205BE" w:rsidRPr="00DD5F40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491D5996" w:rsidR="004205BE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77777777" w:rsidR="004205BE" w:rsidRPr="00DD5F40" w:rsidRDefault="004205BE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105F2B88" w:rsidR="004205BE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3B68A7E5" w:rsidR="004205BE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0C8DD28F" w:rsidR="004205BE" w:rsidRPr="00DD5F40" w:rsidRDefault="004205BE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3E9622EB" w:rsidR="004205BE" w:rsidRPr="00DD5F40" w:rsidRDefault="000011B0" w:rsidP="008F146E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DD5F40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0011B0" w:rsidRPr="009406F8" w14:paraId="6D759628" w14:textId="77777777" w:rsidTr="00DD5F40">
        <w:trPr>
          <w:trHeight w:val="408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098C1F55" w:rsidR="000011B0" w:rsidRPr="00EB5BD8" w:rsidRDefault="000011B0" w:rsidP="000011B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lastRenderedPageBreak/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pubblicazione guide turistiche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0C88DECA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2E7F2CF6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EFFICACIA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5F8BDA8E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515F36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0011B0" w:rsidRPr="009406F8" w14:paraId="7431A4EB" w14:textId="77777777" w:rsidTr="00DD5F40">
        <w:trPr>
          <w:trHeight w:val="471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1C4ED4CA" w:rsidR="000011B0" w:rsidRPr="00EB5BD8" w:rsidRDefault="000011B0" w:rsidP="000011B0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Pr="000011B0">
              <w:rPr>
                <w:rFonts w:ascii="Garamond" w:hAnsi="Garamond"/>
                <w:b w:val="0"/>
                <w:bCs w:val="0"/>
                <w:sz w:val="20"/>
                <w:szCs w:val="20"/>
              </w:rPr>
              <w:t>n. eventi realizzati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1746192F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0C9A477D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134C74EC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515F36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0011B0" w:rsidRPr="009406F8" w14:paraId="06A2E9D3" w14:textId="77777777" w:rsidTr="00DD5F40">
        <w:trPr>
          <w:trHeight w:val="406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50EAF5E0" w:rsidR="000011B0" w:rsidRPr="00EB5BD8" w:rsidRDefault="000011B0" w:rsidP="000011B0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0011B0">
              <w:rPr>
                <w:rFonts w:ascii="Garamond" w:hAnsi="Garamond"/>
                <w:b w:val="0"/>
                <w:bCs w:val="0"/>
                <w:sz w:val="20"/>
                <w:szCs w:val="20"/>
              </w:rPr>
              <w:t>Determina a contrarre per riapertura rete museale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7863E0D1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0011B0" w:rsidRPr="00EB5BD8" w:rsidRDefault="000011B0" w:rsidP="000011B0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789D03EA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EFFICACIA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772E3475" w:rsidR="000011B0" w:rsidRPr="00EB5BD8" w:rsidRDefault="000011B0" w:rsidP="000011B0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515F36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5E98184B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2F90C308" w14:textId="40212674" w:rsidR="00D04FBD" w:rsidRDefault="0071746D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BATTIFOGLIA SVEVA  </w:t>
            </w:r>
            <w:r w:rsidR="007B0DBF">
              <w:rPr>
                <w:rFonts w:ascii="Garamond" w:hAnsi="Garamond"/>
                <w:bCs w:val="0"/>
                <w:sz w:val="20"/>
                <w:szCs w:val="20"/>
              </w:rPr>
              <w:t>10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5448"/>
    <w:multiLevelType w:val="hybridMultilevel"/>
    <w:tmpl w:val="3A007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A4AD9"/>
    <w:multiLevelType w:val="hybridMultilevel"/>
    <w:tmpl w:val="E65038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64981"/>
    <w:multiLevelType w:val="hybridMultilevel"/>
    <w:tmpl w:val="3612A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723432">
    <w:abstractNumId w:val="0"/>
  </w:num>
  <w:num w:numId="2" w16cid:durableId="563298733">
    <w:abstractNumId w:val="2"/>
  </w:num>
  <w:num w:numId="3" w16cid:durableId="629629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011B0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27B52"/>
    <w:rsid w:val="00282752"/>
    <w:rsid w:val="002A1A11"/>
    <w:rsid w:val="002A41BD"/>
    <w:rsid w:val="002F5CD0"/>
    <w:rsid w:val="002F6DF2"/>
    <w:rsid w:val="0031762C"/>
    <w:rsid w:val="003362D9"/>
    <w:rsid w:val="003405FB"/>
    <w:rsid w:val="003D4057"/>
    <w:rsid w:val="003D4A29"/>
    <w:rsid w:val="00417F52"/>
    <w:rsid w:val="004205BE"/>
    <w:rsid w:val="00425B79"/>
    <w:rsid w:val="00434CED"/>
    <w:rsid w:val="004B77E7"/>
    <w:rsid w:val="004C18C5"/>
    <w:rsid w:val="005069F9"/>
    <w:rsid w:val="00521CAE"/>
    <w:rsid w:val="00524144"/>
    <w:rsid w:val="0053542F"/>
    <w:rsid w:val="0056010E"/>
    <w:rsid w:val="005710FA"/>
    <w:rsid w:val="005B38B6"/>
    <w:rsid w:val="005C26CA"/>
    <w:rsid w:val="005F5F47"/>
    <w:rsid w:val="00621F6B"/>
    <w:rsid w:val="00635FB5"/>
    <w:rsid w:val="00675EC2"/>
    <w:rsid w:val="006E43F8"/>
    <w:rsid w:val="0071746D"/>
    <w:rsid w:val="00746019"/>
    <w:rsid w:val="007B0DBF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E0967"/>
    <w:rsid w:val="008F146E"/>
    <w:rsid w:val="0090690F"/>
    <w:rsid w:val="009074AE"/>
    <w:rsid w:val="00910516"/>
    <w:rsid w:val="009216B6"/>
    <w:rsid w:val="009406F8"/>
    <w:rsid w:val="009B6F86"/>
    <w:rsid w:val="00A05249"/>
    <w:rsid w:val="00AC282B"/>
    <w:rsid w:val="00AE4165"/>
    <w:rsid w:val="00AF6DB8"/>
    <w:rsid w:val="00B05339"/>
    <w:rsid w:val="00B53534"/>
    <w:rsid w:val="00B57E49"/>
    <w:rsid w:val="00B632FE"/>
    <w:rsid w:val="00B8720C"/>
    <w:rsid w:val="00BB26D4"/>
    <w:rsid w:val="00BE16BF"/>
    <w:rsid w:val="00BE54A0"/>
    <w:rsid w:val="00BF185A"/>
    <w:rsid w:val="00BF27CF"/>
    <w:rsid w:val="00C30484"/>
    <w:rsid w:val="00C31C05"/>
    <w:rsid w:val="00C44EF6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B2F3C"/>
    <w:rsid w:val="00DC569B"/>
    <w:rsid w:val="00DD5F40"/>
    <w:rsid w:val="00DE16C5"/>
    <w:rsid w:val="00E00FC3"/>
    <w:rsid w:val="00E2044B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11B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25</cp:revision>
  <cp:lastPrinted>2018-03-27T10:20:00Z</cp:lastPrinted>
  <dcterms:created xsi:type="dcterms:W3CDTF">2023-04-04T14:38:00Z</dcterms:created>
  <dcterms:modified xsi:type="dcterms:W3CDTF">2023-04-26T07:44:00Z</dcterms:modified>
</cp:coreProperties>
</file>